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1"/>
    <w:p w:rsidR="00F21469" w:rsidRDefault="00F21469" w:rsidP="00F21469">
      <w:r>
        <w:fldChar w:fldCharType="begin">
          <w:ffData>
            <w:name w:val="Text1"/>
            <w:enabled/>
            <w:calcOnExit w:val="0"/>
            <w:textInput>
              <w:default w:val="Tee omaniku nimetus"/>
            </w:textInput>
          </w:ffData>
        </w:fldChar>
      </w:r>
      <w:r>
        <w:instrText xml:space="preserve"> FORMTEXT </w:instrText>
      </w:r>
      <w:r>
        <w:fldChar w:fldCharType="separate"/>
      </w:r>
      <w:r>
        <w:rPr>
          <w:noProof/>
        </w:rPr>
        <w:t>Tee omaniku nimetus</w:t>
      </w:r>
      <w:r>
        <w:fldChar w:fldCharType="end"/>
      </w:r>
      <w:bookmarkEnd w:id="0"/>
    </w:p>
    <w:p w:rsidR="00F21469" w:rsidRDefault="00F21469" w:rsidP="00F21469">
      <w:r>
        <w:fldChar w:fldCharType="begin">
          <w:ffData>
            <w:name w:val=""/>
            <w:enabled/>
            <w:calcOnExit w:val="0"/>
            <w:textInput>
              <w:default w:val="Kuupäev"/>
            </w:textInput>
          </w:ffData>
        </w:fldChar>
      </w:r>
      <w:r>
        <w:instrText xml:space="preserve"> FORMTEXT </w:instrText>
      </w:r>
      <w:r>
        <w:fldChar w:fldCharType="separate"/>
      </w:r>
      <w:r>
        <w:rPr>
          <w:noProof/>
        </w:rPr>
        <w:t>Kuupäev</w:t>
      </w:r>
      <w:r>
        <w:fldChar w:fldCharType="end"/>
      </w:r>
    </w:p>
    <w:p w:rsidR="00F60DF0" w:rsidRDefault="00F60DF0" w:rsidP="00F60DF0"/>
    <w:p w:rsidR="00F60DF0" w:rsidRDefault="00F60DF0" w:rsidP="00F60DF0">
      <w:r>
        <w:t xml:space="preserve">    </w:t>
      </w:r>
    </w:p>
    <w:p w:rsidR="00F60DF0" w:rsidRDefault="00F60DF0" w:rsidP="00F60DF0">
      <w:r>
        <w:t xml:space="preserve">    </w:t>
      </w:r>
    </w:p>
    <w:p w:rsidR="00F60DF0" w:rsidRPr="00F21469" w:rsidRDefault="00F21469" w:rsidP="00F60DF0">
      <w:pPr>
        <w:rPr>
          <w:b/>
        </w:rPr>
      </w:pPr>
      <w:r w:rsidRPr="00F21469">
        <w:rPr>
          <w:b/>
        </w:rPr>
        <w:t>Kahjunõue</w:t>
      </w:r>
    </w:p>
    <w:p w:rsidR="00F60DF0" w:rsidRDefault="00F60DF0" w:rsidP="00F60DF0"/>
    <w:p w:rsidR="00F60DF0" w:rsidRDefault="00F21469" w:rsidP="00F60DF0">
      <w:r>
        <w:fldChar w:fldCharType="begin">
          <w:ffData>
            <w:name w:val=""/>
            <w:enabled/>
            <w:calcOnExit w:val="0"/>
            <w:textInput>
              <w:default w:val="Kuupäev"/>
            </w:textInput>
          </w:ffData>
        </w:fldChar>
      </w:r>
      <w:r>
        <w:instrText xml:space="preserve"> FORMTEXT </w:instrText>
      </w:r>
      <w:r>
        <w:fldChar w:fldCharType="separate"/>
      </w:r>
      <w:r>
        <w:rPr>
          <w:noProof/>
        </w:rPr>
        <w:t>Kuupäev</w:t>
      </w:r>
      <w:r>
        <w:fldChar w:fldCharType="end"/>
      </w:r>
      <w:r w:rsidR="00F60DF0">
        <w:t xml:space="preserve"> toimus kahjujuhtum </w:t>
      </w:r>
      <w:r>
        <w:fldChar w:fldCharType="begin">
          <w:ffData>
            <w:name w:val=""/>
            <w:enabled/>
            <w:calcOnExit w:val="0"/>
            <w:textInput>
              <w:default w:val="juhtumi toimumise aadress"/>
            </w:textInput>
          </w:ffData>
        </w:fldChar>
      </w:r>
      <w:r>
        <w:instrText xml:space="preserve"> FORMTEXT </w:instrText>
      </w:r>
      <w:r>
        <w:fldChar w:fldCharType="separate"/>
      </w:r>
      <w:r>
        <w:rPr>
          <w:noProof/>
        </w:rPr>
        <w:t>juhtumi toimumise aadress</w:t>
      </w:r>
      <w:r>
        <w:fldChar w:fldCharType="end"/>
      </w:r>
      <w:r w:rsidR="00F60DF0">
        <w:t xml:space="preserve">, mille käigus teekattes olnud löökaugu tõttu sai </w:t>
      </w:r>
      <w:r>
        <w:t xml:space="preserve">kahjustada </w:t>
      </w:r>
      <w:r>
        <w:fldChar w:fldCharType="begin">
          <w:ffData>
            <w:name w:val=""/>
            <w:enabled/>
            <w:calcOnExit w:val="0"/>
            <w:textInput>
              <w:default w:val="sõiduki omaniku nimi või nimetus"/>
            </w:textInput>
          </w:ffData>
        </w:fldChar>
      </w:r>
      <w:r>
        <w:instrText xml:space="preserve"> FORMTEXT </w:instrText>
      </w:r>
      <w:r>
        <w:fldChar w:fldCharType="separate"/>
      </w:r>
      <w:r>
        <w:rPr>
          <w:noProof/>
        </w:rPr>
        <w:t>sõiduki omaniku nimi või nimetus</w:t>
      </w:r>
      <w:r>
        <w:fldChar w:fldCharType="end"/>
      </w:r>
      <w:r w:rsidR="00F60DF0">
        <w:t xml:space="preserve"> kuuluv sõiduk /</w:t>
      </w:r>
      <w:r>
        <w:fldChar w:fldCharType="begin">
          <w:ffData>
            <w:name w:val=""/>
            <w:enabled/>
            <w:calcOnExit w:val="0"/>
            <w:textInput>
              <w:default w:val="mark ja mudel"/>
            </w:textInput>
          </w:ffData>
        </w:fldChar>
      </w:r>
      <w:r>
        <w:instrText xml:space="preserve"> FORMTEXT </w:instrText>
      </w:r>
      <w:r>
        <w:fldChar w:fldCharType="separate"/>
      </w:r>
      <w:r>
        <w:rPr>
          <w:noProof/>
        </w:rPr>
        <w:t>mark ja mudel</w:t>
      </w:r>
      <w:r>
        <w:fldChar w:fldCharType="end"/>
      </w:r>
      <w:r>
        <w:t xml:space="preserve"> </w:t>
      </w:r>
      <w:proofErr w:type="spellStart"/>
      <w:r>
        <w:t>reg-märgiga</w:t>
      </w:r>
      <w:proofErr w:type="spellEnd"/>
      <w:r>
        <w:t xml:space="preserve"> </w:t>
      </w:r>
      <w:r>
        <w:fldChar w:fldCharType="begin">
          <w:ffData>
            <w:name w:val=""/>
            <w:enabled/>
            <w:calcOnExit w:val="0"/>
            <w:textInput>
              <w:default w:val="reg-märk"/>
            </w:textInput>
          </w:ffData>
        </w:fldChar>
      </w:r>
      <w:r>
        <w:instrText xml:space="preserve"> FORMTEXT </w:instrText>
      </w:r>
      <w:r>
        <w:fldChar w:fldCharType="separate"/>
      </w:r>
      <w:r>
        <w:rPr>
          <w:noProof/>
        </w:rPr>
        <w:t>reg-märk</w:t>
      </w:r>
      <w:r>
        <w:fldChar w:fldCharType="end"/>
      </w:r>
      <w:r>
        <w:t xml:space="preserve">, </w:t>
      </w:r>
      <w:r w:rsidR="00F60DF0">
        <w:t xml:space="preserve">mida juhtis </w:t>
      </w:r>
      <w:r>
        <w:fldChar w:fldCharType="begin">
          <w:ffData>
            <w:name w:val=""/>
            <w:enabled/>
            <w:calcOnExit w:val="0"/>
            <w:textInput>
              <w:default w:val="sõiduki juhi nimi"/>
            </w:textInput>
          </w:ffData>
        </w:fldChar>
      </w:r>
      <w:r>
        <w:instrText xml:space="preserve"> FORMTEXT </w:instrText>
      </w:r>
      <w:r>
        <w:fldChar w:fldCharType="separate"/>
      </w:r>
      <w:r>
        <w:rPr>
          <w:noProof/>
        </w:rPr>
        <w:t>sõiduki juhi nimi</w:t>
      </w:r>
      <w:r>
        <w:fldChar w:fldCharType="end"/>
      </w:r>
      <w:r w:rsidR="00F60DF0">
        <w:t xml:space="preserve">. Juhtumi on </w:t>
      </w:r>
      <w:r>
        <w:t xml:space="preserve">jäädvustanud </w:t>
      </w:r>
      <w:r w:rsidR="009244A4">
        <w:t>p</w:t>
      </w:r>
      <w:r>
        <w:t>olitsei</w:t>
      </w:r>
      <w:r w:rsidR="00F60DF0">
        <w:t>.</w:t>
      </w:r>
    </w:p>
    <w:p w:rsidR="00F60DF0" w:rsidRDefault="00F60DF0" w:rsidP="00F60DF0">
      <w:r>
        <w:t xml:space="preserve">Sõiduki taastusremondi teostas </w:t>
      </w:r>
      <w:r w:rsidR="00F21469">
        <w:fldChar w:fldCharType="begin">
          <w:ffData>
            <w:name w:val=""/>
            <w:enabled/>
            <w:calcOnExit w:val="0"/>
            <w:textInput>
              <w:default w:val="remoniettvõtte nimetus"/>
            </w:textInput>
          </w:ffData>
        </w:fldChar>
      </w:r>
      <w:r w:rsidR="00F21469">
        <w:instrText xml:space="preserve"> FORMTEXT </w:instrText>
      </w:r>
      <w:r w:rsidR="00F21469">
        <w:fldChar w:fldCharType="separate"/>
      </w:r>
      <w:r w:rsidR="00F21469">
        <w:rPr>
          <w:noProof/>
        </w:rPr>
        <w:t>remoniettvõtte nimetus</w:t>
      </w:r>
      <w:r w:rsidR="00F21469">
        <w:fldChar w:fldCharType="end"/>
      </w:r>
      <w:r>
        <w:t xml:space="preserve">. Sõiduki taastusremondi kulu </w:t>
      </w:r>
      <w:r w:rsidR="00F21469">
        <w:t>on</w:t>
      </w:r>
      <w:r>
        <w:t xml:space="preserve"> esitatud kalkulatsiooni (lisa </w:t>
      </w:r>
      <w:r w:rsidR="009244A4">
        <w:t>1</w:t>
      </w:r>
      <w:r>
        <w:t xml:space="preserve">) ja arve (lisa </w:t>
      </w:r>
      <w:r w:rsidR="009244A4">
        <w:t>2</w:t>
      </w:r>
      <w:r>
        <w:t xml:space="preserve">) </w:t>
      </w:r>
      <w:r w:rsidR="00F21469">
        <w:t>põhjal</w:t>
      </w:r>
      <w:r>
        <w:t xml:space="preserve"> </w:t>
      </w:r>
      <w:r w:rsidR="00F21469">
        <w:fldChar w:fldCharType="begin">
          <w:ffData>
            <w:name w:val=""/>
            <w:enabled/>
            <w:calcOnExit w:val="0"/>
            <w:textInput>
              <w:default w:val="nõude summa"/>
            </w:textInput>
          </w:ffData>
        </w:fldChar>
      </w:r>
      <w:r w:rsidR="00F21469">
        <w:instrText xml:space="preserve"> FORMTEXT </w:instrText>
      </w:r>
      <w:r w:rsidR="00F21469">
        <w:fldChar w:fldCharType="separate"/>
      </w:r>
      <w:r w:rsidR="00F21469">
        <w:rPr>
          <w:noProof/>
        </w:rPr>
        <w:t>nõude summa</w:t>
      </w:r>
      <w:r w:rsidR="00F21469">
        <w:fldChar w:fldCharType="end"/>
      </w:r>
      <w:r>
        <w:t xml:space="preserve"> eurot. </w:t>
      </w:r>
    </w:p>
    <w:p w:rsidR="00291AEC" w:rsidRDefault="00291AEC" w:rsidP="00291AEC">
      <w:proofErr w:type="spellStart"/>
      <w:r>
        <w:t>EhS</w:t>
      </w:r>
      <w:proofErr w:type="spellEnd"/>
      <w:r>
        <w:t xml:space="preserve"> § 97 lg 1 järgi tuleb teed ja tee toimimiseks vajalikud rajatised hoida korras viisil, et need vastaksid </w:t>
      </w:r>
      <w:r w:rsidRPr="00242F1B">
        <w:rPr>
          <w:szCs w:val="20"/>
        </w:rPr>
        <w:t xml:space="preserve">nõuetele ning tagatud oleksid tingimused ohutuks liiklemiseks. </w:t>
      </w:r>
      <w:r>
        <w:rPr>
          <w:szCs w:val="20"/>
        </w:rPr>
        <w:t xml:space="preserve">Majandus- ja </w:t>
      </w:r>
      <w:proofErr w:type="spellStart"/>
      <w:r>
        <w:rPr>
          <w:szCs w:val="20"/>
        </w:rPr>
        <w:t>taristuministri</w:t>
      </w:r>
      <w:proofErr w:type="spellEnd"/>
      <w:r>
        <w:rPr>
          <w:szCs w:val="20"/>
        </w:rPr>
        <w:t xml:space="preserve"> määruse nr 92 14.07.2015 „Tee seisundinõuded“ § 1 lg 2 kohaselt hoiab avalikkusele ligipääsetava eratee omanik tee korras viisil, et oleksid täidetud tingimused ohutuks liiklemiseks.</w:t>
      </w:r>
      <w:r>
        <w:t xml:space="preserve"> </w:t>
      </w:r>
      <w:r w:rsidRPr="00242F1B">
        <w:rPr>
          <w:szCs w:val="20"/>
        </w:rPr>
        <w:t xml:space="preserve">KOKS § 6 lg 1 </w:t>
      </w:r>
      <w:r w:rsidRPr="00242F1B">
        <w:rPr>
          <w:color w:val="202020"/>
          <w:szCs w:val="20"/>
          <w:shd w:val="clear" w:color="auto" w:fill="FFFFFF"/>
        </w:rPr>
        <w:t>on omavalitsusüksuse ülesandeks korraldada antud vallas või linnas valla ja linna teede ehitamist ja korrashoidu, kui need ülesanded ei ole seadusega antud kellegi teise täita.</w:t>
      </w:r>
      <w:r>
        <w:rPr>
          <w:szCs w:val="20"/>
        </w:rPr>
        <w:t xml:space="preserve"> </w:t>
      </w:r>
    </w:p>
    <w:p w:rsidR="00291AEC" w:rsidRDefault="00291AEC" w:rsidP="00291AEC">
      <w:r>
        <w:t>Eelmainitud määruse § 2 lg 1 järgi on seisundinõuete täitmine kohustuslik kõigile määruse reguleerimisalasse jäävate teede omanikele ning § 2 lg 2 järgi peab tee seisund vastama vähemalt antud määrusega kehtestatud tasemele.</w:t>
      </w:r>
    </w:p>
    <w:p w:rsidR="00F60DF0" w:rsidRDefault="00F60DF0" w:rsidP="00F60DF0">
      <w:r>
        <w:t xml:space="preserve">VÕS § 1043 sätestab, et teisele isikule (kannatanule) õigusvastaselt kahju tekitanud isik (kahju tekitaja) peab kahju hüvitama, kui ta on kahju tekitamises süüdi või vastutab kahju tekitamise eest vastavalt seadusele. </w:t>
      </w:r>
    </w:p>
    <w:p w:rsidR="009244A4" w:rsidRDefault="009244A4" w:rsidP="00F60DF0">
      <w:r>
        <w:t xml:space="preserve">Ühtlasi osundan, et isegi kui sündmuskohale oli paigaldatud liiklusmärk 152 „Ebatasane tee,“ ei vabasta see tee omanikku kohustusest hüvitada liiklejale nõuetele mittevastava tee kasutuskõlbmatuse tõttu tekkinud kahju. Antud seisukohta kinnitavad ka mitmed </w:t>
      </w:r>
      <w:bookmarkStart w:id="1" w:name="_GoBack"/>
      <w:bookmarkEnd w:id="1"/>
      <w:r>
        <w:t xml:space="preserve">kohtulahendid. </w:t>
      </w:r>
    </w:p>
    <w:p w:rsidR="00F60DF0" w:rsidRDefault="00F60DF0" w:rsidP="00F60DF0">
      <w:r>
        <w:t xml:space="preserve">Lähtuvalt eeltoodust olete kohustatud hüvitama mulle </w:t>
      </w:r>
      <w:r w:rsidR="00F21469">
        <w:t>tekkinud kahju</w:t>
      </w:r>
      <w:r>
        <w:t xml:space="preserve"> summas</w:t>
      </w:r>
      <w:r w:rsidR="00F21469">
        <w:t xml:space="preserve"> </w:t>
      </w:r>
      <w:r w:rsidR="00F21469">
        <w:fldChar w:fldCharType="begin">
          <w:ffData>
            <w:name w:val=""/>
            <w:enabled/>
            <w:calcOnExit w:val="0"/>
            <w:textInput>
              <w:default w:val="nõude summa"/>
            </w:textInput>
          </w:ffData>
        </w:fldChar>
      </w:r>
      <w:r w:rsidR="00F21469">
        <w:instrText xml:space="preserve"> FORMTEXT </w:instrText>
      </w:r>
      <w:r w:rsidR="00F21469">
        <w:fldChar w:fldCharType="separate"/>
      </w:r>
      <w:r w:rsidR="00F21469">
        <w:rPr>
          <w:noProof/>
        </w:rPr>
        <w:t>nõude summa</w:t>
      </w:r>
      <w:r w:rsidR="00F21469">
        <w:fldChar w:fldCharType="end"/>
      </w:r>
      <w:r w:rsidR="00F21469">
        <w:t xml:space="preserve"> </w:t>
      </w:r>
      <w:r>
        <w:t xml:space="preserve">eurot. Käesolevaga palume nimetatud summa kanda </w:t>
      </w:r>
      <w:r w:rsidR="00F21469">
        <w:t>viie tööpäeva jooksul</w:t>
      </w:r>
      <w:r>
        <w:t xml:space="preserve">  minu arveldus</w:t>
      </w:r>
      <w:r w:rsidR="00F21469">
        <w:t>kontole</w:t>
      </w:r>
      <w:r>
        <w:t xml:space="preserve"> nr </w:t>
      </w:r>
      <w:r w:rsidR="00F21469">
        <w:fldChar w:fldCharType="begin">
          <w:ffData>
            <w:name w:val=""/>
            <w:enabled/>
            <w:calcOnExit w:val="0"/>
            <w:textInput>
              <w:default w:val="konto nr"/>
            </w:textInput>
          </w:ffData>
        </w:fldChar>
      </w:r>
      <w:r w:rsidR="00F21469">
        <w:instrText xml:space="preserve"> FORMTEXT </w:instrText>
      </w:r>
      <w:r w:rsidR="00F21469">
        <w:fldChar w:fldCharType="separate"/>
      </w:r>
      <w:r w:rsidR="00F21469">
        <w:rPr>
          <w:noProof/>
        </w:rPr>
        <w:t>konto nr</w:t>
      </w:r>
      <w:r w:rsidR="00F21469">
        <w:fldChar w:fldCharType="end"/>
      </w:r>
      <w:r>
        <w:t xml:space="preserve">. </w:t>
      </w:r>
    </w:p>
    <w:p w:rsidR="00F60DF0" w:rsidRDefault="00F60DF0" w:rsidP="00F60DF0"/>
    <w:p w:rsidR="00F60DF0" w:rsidRDefault="00F60DF0" w:rsidP="00F60DF0">
      <w:r>
        <w:t xml:space="preserve">Lisad: </w:t>
      </w:r>
    </w:p>
    <w:p w:rsidR="00F21469" w:rsidRDefault="009244A4" w:rsidP="00F21469">
      <w:r>
        <w:t>1</w:t>
      </w:r>
      <w:r w:rsidR="00F21469">
        <w:t>.</w:t>
      </w:r>
      <w:r w:rsidR="00F21469">
        <w:tab/>
      </w:r>
      <w:r w:rsidR="00F21469">
        <w:fldChar w:fldCharType="begin">
          <w:ffData>
            <w:name w:val=""/>
            <w:enabled/>
            <w:calcOnExit w:val="0"/>
            <w:textInput>
              <w:default w:val="remondikalkulatsiooni koostaja nimetus"/>
            </w:textInput>
          </w:ffData>
        </w:fldChar>
      </w:r>
      <w:r w:rsidR="00F21469">
        <w:instrText xml:space="preserve"> FORMTEXT </w:instrText>
      </w:r>
      <w:r w:rsidR="00F21469">
        <w:fldChar w:fldCharType="separate"/>
      </w:r>
      <w:r w:rsidR="00F21469">
        <w:rPr>
          <w:noProof/>
        </w:rPr>
        <w:t>remondikalkulatsiooni koostaja nimetus</w:t>
      </w:r>
      <w:r w:rsidR="00F21469">
        <w:fldChar w:fldCharType="end"/>
      </w:r>
      <w:r w:rsidR="00F21469">
        <w:t xml:space="preserve"> remondikalkulatsioon</w:t>
      </w:r>
    </w:p>
    <w:p w:rsidR="00F21469" w:rsidRDefault="009244A4" w:rsidP="00F21469">
      <w:r>
        <w:t>2</w:t>
      </w:r>
      <w:r w:rsidR="00F21469">
        <w:t>.</w:t>
      </w:r>
      <w:r w:rsidR="00F21469">
        <w:tab/>
        <w:t xml:space="preserve">Remondiarve nr </w:t>
      </w:r>
      <w:r w:rsidR="00F21469">
        <w:fldChar w:fldCharType="begin">
          <w:ffData>
            <w:name w:val=""/>
            <w:enabled/>
            <w:calcOnExit w:val="0"/>
            <w:textInput>
              <w:default w:val="arve number"/>
            </w:textInput>
          </w:ffData>
        </w:fldChar>
      </w:r>
      <w:r w:rsidR="00F21469">
        <w:instrText xml:space="preserve"> FORMTEXT </w:instrText>
      </w:r>
      <w:r w:rsidR="00F21469">
        <w:fldChar w:fldCharType="separate"/>
      </w:r>
      <w:r w:rsidR="00F21469">
        <w:rPr>
          <w:noProof/>
        </w:rPr>
        <w:t>arve number</w:t>
      </w:r>
      <w:r w:rsidR="00F21469">
        <w:fldChar w:fldCharType="end"/>
      </w:r>
    </w:p>
    <w:p w:rsidR="00F21469" w:rsidRDefault="00F21469" w:rsidP="00F60DF0"/>
    <w:p w:rsidR="00F60DF0" w:rsidRDefault="00F60DF0" w:rsidP="00F60DF0">
      <w:r>
        <w:t>Lugupidamisega</w:t>
      </w:r>
    </w:p>
    <w:p w:rsidR="00F21469" w:rsidRDefault="00F21469" w:rsidP="00F21469">
      <w:proofErr w:type="spellStart"/>
      <w:r>
        <w:t>………………</w:t>
      </w:r>
      <w:proofErr w:type="spellEnd"/>
      <w:r>
        <w:t>..</w:t>
      </w:r>
    </w:p>
    <w:p w:rsidR="00033707" w:rsidRPr="00935642" w:rsidRDefault="00F21469" w:rsidP="00F21469">
      <w:r>
        <w:fldChar w:fldCharType="begin">
          <w:ffData>
            <w:name w:val=""/>
            <w:enabled/>
            <w:calcOnExit w:val="0"/>
            <w:textInput>
              <w:default w:val="Nõude esitaja nimi või nimetus"/>
            </w:textInput>
          </w:ffData>
        </w:fldChar>
      </w:r>
      <w:r>
        <w:instrText xml:space="preserve"> FORMTEXT </w:instrText>
      </w:r>
      <w:r>
        <w:fldChar w:fldCharType="separate"/>
      </w:r>
      <w:r>
        <w:rPr>
          <w:noProof/>
        </w:rPr>
        <w:t>Nõude esitaja nimi või nimetus</w:t>
      </w:r>
      <w:r>
        <w:fldChar w:fldCharType="end"/>
      </w:r>
    </w:p>
    <w:sectPr w:rsidR="00033707" w:rsidRPr="00935642">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0D" w:rsidRDefault="00C2750D">
      <w:r>
        <w:separator/>
      </w:r>
    </w:p>
  </w:endnote>
  <w:endnote w:type="continuationSeparator" w:id="0">
    <w:p w:rsidR="00C2750D" w:rsidRDefault="00C2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0D" w:rsidRDefault="00C2750D">
      <w:r>
        <w:separator/>
      </w:r>
    </w:p>
  </w:footnote>
  <w:footnote w:type="continuationSeparator" w:id="0">
    <w:p w:rsidR="00C2750D" w:rsidRDefault="00C27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EB" w:rsidRDefault="00037DEB">
    <w:pPr>
      <w:pStyle w:val="Pis"/>
      <w:jc w:val="center"/>
    </w:pPr>
    <w:r>
      <w:t xml:space="preserve">- </w:t>
    </w:r>
    <w:r>
      <w:fldChar w:fldCharType="begin"/>
    </w:r>
    <w:r>
      <w:instrText xml:space="preserve"> PAGE </w:instrText>
    </w:r>
    <w:r>
      <w:fldChar w:fldCharType="separate"/>
    </w:r>
    <w:r w:rsidR="00F21469">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8880B3E"/>
    <w:lvl w:ilvl="0">
      <w:start w:val="1"/>
      <w:numFmt w:val="decimal"/>
      <w:lvlText w:val="%1."/>
      <w:lvlJc w:val="left"/>
      <w:pPr>
        <w:tabs>
          <w:tab w:val="num" w:pos="926"/>
        </w:tabs>
        <w:ind w:left="926" w:hanging="360"/>
      </w:pPr>
    </w:lvl>
  </w:abstractNum>
  <w:abstractNum w:abstractNumId="1">
    <w:nsid w:val="FFFFFF7F"/>
    <w:multiLevelType w:val="singleLevel"/>
    <w:tmpl w:val="AE881FD0"/>
    <w:lvl w:ilvl="0">
      <w:start w:val="1"/>
      <w:numFmt w:val="decimal"/>
      <w:lvlText w:val="%1."/>
      <w:lvlJc w:val="left"/>
      <w:pPr>
        <w:tabs>
          <w:tab w:val="num" w:pos="643"/>
        </w:tabs>
        <w:ind w:left="643" w:hanging="360"/>
      </w:pPr>
    </w:lvl>
  </w:abstractNum>
  <w:abstractNum w:abstractNumId="2">
    <w:nsid w:val="FFFFFF80"/>
    <w:multiLevelType w:val="singleLevel"/>
    <w:tmpl w:val="338E269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A328A69C"/>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C5C0FF2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5DE8EBC0"/>
    <w:lvl w:ilvl="0">
      <w:start w:val="1"/>
      <w:numFmt w:val="bullet"/>
      <w:lvlText w:val=""/>
      <w:lvlJc w:val="left"/>
      <w:pPr>
        <w:tabs>
          <w:tab w:val="num" w:pos="643"/>
        </w:tabs>
        <w:ind w:left="643" w:hanging="360"/>
      </w:pPr>
      <w:rPr>
        <w:rFonts w:ascii="Symbol" w:hAnsi="Symbol" w:hint="default"/>
      </w:rPr>
    </w:lvl>
  </w:abstractNum>
  <w:abstractNum w:abstractNumId="6">
    <w:nsid w:val="FFFFFF89"/>
    <w:multiLevelType w:val="singleLevel"/>
    <w:tmpl w:val="8DB840E0"/>
    <w:lvl w:ilvl="0">
      <w:start w:val="1"/>
      <w:numFmt w:val="bullet"/>
      <w:lvlText w:val=""/>
      <w:lvlJc w:val="left"/>
      <w:pPr>
        <w:tabs>
          <w:tab w:val="num" w:pos="360"/>
        </w:tabs>
        <w:ind w:left="360" w:hanging="360"/>
      </w:pPr>
      <w:rPr>
        <w:rFonts w:ascii="Symbol" w:hAnsi="Symbol" w:hint="default"/>
      </w:rPr>
    </w:lvl>
  </w:abstractNum>
  <w:abstractNum w:abstractNumId="7">
    <w:nsid w:val="00D34028"/>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8F01B4E"/>
    <w:multiLevelType w:val="hybridMultilevel"/>
    <w:tmpl w:val="144E6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10">
    <w:nsid w:val="0E7B3777"/>
    <w:multiLevelType w:val="hybridMultilevel"/>
    <w:tmpl w:val="B464024E"/>
    <w:lvl w:ilvl="0" w:tplc="47ACE5A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2">
    <w:nsid w:val="2A000F94"/>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4">
    <w:nsid w:val="4764170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16175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DD756A7"/>
    <w:multiLevelType w:val="multilevel"/>
    <w:tmpl w:val="04250023"/>
    <w:lvl w:ilvl="0">
      <w:start w:val="1"/>
      <w:numFmt w:val="upperRoman"/>
      <w:lvlText w:val="Artikkel %1."/>
      <w:lvlJc w:val="left"/>
      <w:pPr>
        <w:ind w:left="0" w:firstLine="0"/>
      </w:pPr>
    </w:lvl>
    <w:lvl w:ilvl="1">
      <w:start w:val="1"/>
      <w:numFmt w:val="decimalZero"/>
      <w:isLgl/>
      <w:lvlText w:val="Jaotis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611355"/>
    <w:multiLevelType w:val="hybridMultilevel"/>
    <w:tmpl w:val="973A2314"/>
    <w:lvl w:ilvl="0" w:tplc="FF5AED6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3169FF"/>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1"/>
  </w:num>
  <w:num w:numId="11">
    <w:abstractNumId w:val="8"/>
  </w:num>
  <w:num w:numId="12">
    <w:abstractNumId w:val="10"/>
  </w:num>
  <w:num w:numId="13">
    <w:abstractNumId w:val="17"/>
  </w:num>
  <w:num w:numId="14">
    <w:abstractNumId w:val="19"/>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4"/>
  </w:num>
  <w:num w:numId="22">
    <w:abstractNumId w:val="1"/>
  </w:num>
  <w:num w:numId="23">
    <w:abstractNumId w:val="13"/>
  </w:num>
  <w:num w:numId="24">
    <w:abstractNumId w:val="13"/>
  </w:num>
  <w:num w:numId="25">
    <w:abstractNumId w:val="11"/>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9"/>
  </w:num>
  <w:num w:numId="36">
    <w:abstractNumId w:val="19"/>
  </w:num>
  <w:num w:numId="37">
    <w:abstractNumId w:val="14"/>
  </w:num>
  <w:num w:numId="38">
    <w:abstractNumId w:val="7"/>
  </w:num>
  <w:num w:numId="39">
    <w:abstractNumId w:val="18"/>
  </w:num>
  <w:num w:numId="40">
    <w:abstractNumId w:val="15"/>
  </w:num>
  <w:num w:numId="41">
    <w:abstractNumId w:val="12"/>
  </w:num>
  <w:num w:numId="42">
    <w:abstractNumId w:val="16"/>
  </w:num>
  <w:num w:numId="43">
    <w:abstractNumId w:val="0"/>
  </w:num>
  <w:num w:numId="44">
    <w:abstractNumId w:val="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SortMethod w:val="00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F0"/>
    <w:rsid w:val="00033707"/>
    <w:rsid w:val="00037DEB"/>
    <w:rsid w:val="001B24B0"/>
    <w:rsid w:val="00274473"/>
    <w:rsid w:val="00291AEC"/>
    <w:rsid w:val="00367148"/>
    <w:rsid w:val="003E4FB3"/>
    <w:rsid w:val="003F7989"/>
    <w:rsid w:val="004F0C8E"/>
    <w:rsid w:val="004F56DD"/>
    <w:rsid w:val="00630159"/>
    <w:rsid w:val="006D17B9"/>
    <w:rsid w:val="00811ED4"/>
    <w:rsid w:val="008F1D50"/>
    <w:rsid w:val="009112DC"/>
    <w:rsid w:val="00916E32"/>
    <w:rsid w:val="009244A4"/>
    <w:rsid w:val="00935642"/>
    <w:rsid w:val="009C54E4"/>
    <w:rsid w:val="00C17A80"/>
    <w:rsid w:val="00C2750D"/>
    <w:rsid w:val="00C37958"/>
    <w:rsid w:val="00F15FD4"/>
    <w:rsid w:val="00F21469"/>
    <w:rsid w:val="00F56AB2"/>
    <w:rsid w:val="00F60DF0"/>
    <w:rsid w:val="00FE5FC7"/>
    <w:rsid w:val="00FE65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Title" w:semiHidden="0" w:uiPriority="10" w:unhideWhenUsed="0"/>
    <w:lsdException w:name="Default Paragraph Font" w:uiPriority="0"/>
    <w:lsdException w:name="Subtitle" w:uiPriority="11" w:qFormat="1"/>
    <w:lsdException w:name="Hyperlink" w:uiPriority="0"/>
    <w:lsdException w:name="Followed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lsdException w:name="Subtle Reference" w:uiPriority="31" w:qFormat="1"/>
    <w:lsdException w:name="Intense Reference" w:semiHidden="0" w:uiPriority="32" w:unhideWhenUsed="0"/>
    <w:lsdException w:name="Book Title" w:uiPriority="33" w:qFormat="1"/>
    <w:lsdException w:name="Bibliography" w:uiPriority="37"/>
    <w:lsdException w:name="TOC Heading" w:uiPriority="0"/>
  </w:latentStyles>
  <w:style w:type="paragraph" w:default="1" w:styleId="Normaallaad">
    <w:name w:val="Normal"/>
    <w:qFormat/>
    <w:rsid w:val="00935642"/>
    <w:pPr>
      <w:jc w:val="both"/>
    </w:pPr>
    <w:rPr>
      <w:rFonts w:cs="Arial"/>
      <w:snapToGrid w:val="0"/>
      <w:szCs w:val="22"/>
      <w:lang w:eastAsia="en-US"/>
    </w:rPr>
  </w:style>
  <w:style w:type="paragraph" w:styleId="Pealkiri1">
    <w:name w:val="heading 1"/>
    <w:basedOn w:val="Normaallaad"/>
    <w:next w:val="Normaallaad"/>
    <w:uiPriority w:val="2"/>
    <w:qFormat/>
    <w:rsid w:val="00037DEB"/>
    <w:pPr>
      <w:numPr>
        <w:numId w:val="34"/>
      </w:numPr>
      <w:spacing w:before="360"/>
      <w:jc w:val="left"/>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34"/>
      </w:numPr>
      <w:outlineLvl w:val="6"/>
    </w:pPr>
    <w:rPr>
      <w:i/>
      <w:iCs/>
    </w:rPr>
  </w:style>
  <w:style w:type="paragraph" w:styleId="Pealkiri8">
    <w:name w:val="heading 8"/>
    <w:basedOn w:val="Normaallaad"/>
    <w:next w:val="Normaallaad"/>
    <w:rsid w:val="00037DEB"/>
    <w:pPr>
      <w:numPr>
        <w:ilvl w:val="7"/>
        <w:numId w:val="34"/>
      </w:numPr>
      <w:outlineLvl w:val="7"/>
    </w:pPr>
    <w:rPr>
      <w:i/>
      <w:iCs/>
    </w:rPr>
  </w:style>
  <w:style w:type="paragraph" w:styleId="Pealkiri9">
    <w:name w:val="heading 9"/>
    <w:basedOn w:val="Normaallaad"/>
    <w:next w:val="Normaallaad"/>
    <w:rsid w:val="00037DEB"/>
    <w:pPr>
      <w:numPr>
        <w:ilvl w:val="8"/>
        <w:numId w:val="34"/>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semiHidden/>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25"/>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jc w:val="left"/>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jc w:val="left"/>
    </w:pPr>
    <w:rPr>
      <w:b/>
      <w:caps/>
      <w:sz w:val="24"/>
    </w:rPr>
  </w:style>
  <w:style w:type="paragraph" w:customStyle="1" w:styleId="Projektiviteemanimetus">
    <w:name w:val="Projekti või teema nimetus"/>
    <w:basedOn w:val="Normaallaad"/>
    <w:rsid w:val="00037DEB"/>
    <w:pPr>
      <w:spacing w:after="0"/>
      <w:jc w:val="left"/>
    </w:pPr>
    <w:rPr>
      <w:b/>
      <w:sz w:val="24"/>
    </w:rPr>
  </w:style>
  <w:style w:type="paragraph" w:customStyle="1" w:styleId="Tasemetegasisu">
    <w:name w:val="Tasemetega sisu"/>
    <w:basedOn w:val="Normaallaad"/>
    <w:uiPriority w:val="1"/>
    <w:qFormat/>
    <w:rsid w:val="00037DEB"/>
    <w:pPr>
      <w:numPr>
        <w:numId w:val="36"/>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jc w:val="left"/>
    </w:pPr>
    <w:rPr>
      <w:b/>
      <w:i/>
    </w:rPr>
  </w:style>
  <w:style w:type="paragraph" w:customStyle="1" w:styleId="Punktidegasisu">
    <w:name w:val="Punktidegasisu"/>
    <w:basedOn w:val="Normaallaad"/>
    <w:uiPriority w:val="1"/>
    <w:qFormat/>
    <w:rsid w:val="00037DEB"/>
    <w:pPr>
      <w:numPr>
        <w:numId w:val="35"/>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jc w:val="left"/>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t-EE" w:eastAsia="et-EE"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Title" w:semiHidden="0" w:uiPriority="10" w:unhideWhenUsed="0"/>
    <w:lsdException w:name="Default Paragraph Font" w:uiPriority="0"/>
    <w:lsdException w:name="Subtitle" w:uiPriority="11" w:qFormat="1"/>
    <w:lsdException w:name="Hyperlink" w:uiPriority="0"/>
    <w:lsdException w:name="Followed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lsdException w:name="Subtle Reference" w:uiPriority="31" w:qFormat="1"/>
    <w:lsdException w:name="Intense Reference" w:semiHidden="0" w:uiPriority="32" w:unhideWhenUsed="0"/>
    <w:lsdException w:name="Book Title" w:uiPriority="33" w:qFormat="1"/>
    <w:lsdException w:name="Bibliography" w:uiPriority="37"/>
    <w:lsdException w:name="TOC Heading" w:uiPriority="0"/>
  </w:latentStyles>
  <w:style w:type="paragraph" w:default="1" w:styleId="Normaallaad">
    <w:name w:val="Normal"/>
    <w:qFormat/>
    <w:rsid w:val="00935642"/>
    <w:pPr>
      <w:jc w:val="both"/>
    </w:pPr>
    <w:rPr>
      <w:rFonts w:cs="Arial"/>
      <w:snapToGrid w:val="0"/>
      <w:szCs w:val="22"/>
      <w:lang w:eastAsia="en-US"/>
    </w:rPr>
  </w:style>
  <w:style w:type="paragraph" w:styleId="Pealkiri1">
    <w:name w:val="heading 1"/>
    <w:basedOn w:val="Normaallaad"/>
    <w:next w:val="Normaallaad"/>
    <w:uiPriority w:val="2"/>
    <w:qFormat/>
    <w:rsid w:val="00037DEB"/>
    <w:pPr>
      <w:numPr>
        <w:numId w:val="34"/>
      </w:numPr>
      <w:spacing w:before="360"/>
      <w:jc w:val="left"/>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34"/>
      </w:numPr>
      <w:outlineLvl w:val="6"/>
    </w:pPr>
    <w:rPr>
      <w:i/>
      <w:iCs/>
    </w:rPr>
  </w:style>
  <w:style w:type="paragraph" w:styleId="Pealkiri8">
    <w:name w:val="heading 8"/>
    <w:basedOn w:val="Normaallaad"/>
    <w:next w:val="Normaallaad"/>
    <w:rsid w:val="00037DEB"/>
    <w:pPr>
      <w:numPr>
        <w:ilvl w:val="7"/>
        <w:numId w:val="34"/>
      </w:numPr>
      <w:outlineLvl w:val="7"/>
    </w:pPr>
    <w:rPr>
      <w:i/>
      <w:iCs/>
    </w:rPr>
  </w:style>
  <w:style w:type="paragraph" w:styleId="Pealkiri9">
    <w:name w:val="heading 9"/>
    <w:basedOn w:val="Normaallaad"/>
    <w:next w:val="Normaallaad"/>
    <w:rsid w:val="00037DEB"/>
    <w:pPr>
      <w:numPr>
        <w:ilvl w:val="8"/>
        <w:numId w:val="34"/>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semiHidden/>
    <w:rsid w:val="00037DEB"/>
    <w:pPr>
      <w:tabs>
        <w:tab w:val="center" w:pos="4153"/>
        <w:tab w:val="right" w:pos="8306"/>
      </w:tabs>
      <w:spacing w:after="0" w:line="240" w:lineRule="auto"/>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pPr>
      <w:numPr>
        <w:numId w:val="25"/>
      </w:numPr>
    </w:pPr>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line="240" w:lineRule="auto"/>
      <w:jc w:val="left"/>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pPr>
      <w:spacing w:after="0"/>
      <w:jc w:val="left"/>
    </w:pPr>
    <w:rPr>
      <w:b/>
      <w:caps/>
      <w:sz w:val="24"/>
    </w:rPr>
  </w:style>
  <w:style w:type="paragraph" w:customStyle="1" w:styleId="Projektiviteemanimetus">
    <w:name w:val="Projekti või teema nimetus"/>
    <w:basedOn w:val="Normaallaad"/>
    <w:rsid w:val="00037DEB"/>
    <w:pPr>
      <w:spacing w:after="0"/>
      <w:jc w:val="left"/>
    </w:pPr>
    <w:rPr>
      <w:b/>
      <w:sz w:val="24"/>
    </w:rPr>
  </w:style>
  <w:style w:type="paragraph" w:customStyle="1" w:styleId="Tasemetegasisu">
    <w:name w:val="Tasemetega sisu"/>
    <w:basedOn w:val="Normaallaad"/>
    <w:uiPriority w:val="1"/>
    <w:qFormat/>
    <w:rsid w:val="00037DEB"/>
    <w:pPr>
      <w:numPr>
        <w:numId w:val="36"/>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jc w:val="left"/>
    </w:pPr>
    <w:rPr>
      <w:b/>
      <w:i/>
    </w:rPr>
  </w:style>
  <w:style w:type="paragraph" w:customStyle="1" w:styleId="Punktidegasisu">
    <w:name w:val="Punktidegasisu"/>
    <w:basedOn w:val="Normaallaad"/>
    <w:uiPriority w:val="1"/>
    <w:qFormat/>
    <w:rsid w:val="00037DEB"/>
    <w:pPr>
      <w:numPr>
        <w:numId w:val="35"/>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pPr>
      <w:spacing w:after="0" w:line="240" w:lineRule="auto"/>
      <w:jc w:val="left"/>
    </w:pPr>
  </w:style>
  <w:style w:type="table" w:styleId="Kontuurtabel">
    <w:name w:val="Table Grid"/>
    <w:aliases w:val="Tabel_varv"/>
    <w:basedOn w:val="Normaaltabel"/>
    <w:uiPriority w:val="59"/>
    <w:rsid w:val="00367148"/>
    <w:pPr>
      <w:spacing w:before="30" w:after="30" w:line="240" w:lineRule="auto"/>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line="240" w:lineRule="auto"/>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pPr>
      <w:spacing w:after="0" w:line="240" w:lineRule="auto"/>
    </w:pPr>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pPr>
      <w:spacing w:after="0" w:line="240" w:lineRule="auto"/>
    </w:pPr>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line="240" w:lineRule="auto"/>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7501-0231-468D-B022-20DE6506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342</Words>
  <Characters>1987</Characters>
  <Application>Microsoft Office Word</Application>
  <DocSecurity>0</DocSecurity>
  <Lines>16</Lines>
  <Paragraphs>4</Paragraphs>
  <ScaleCrop>false</ScaleCrop>
  <HeadingPairs>
    <vt:vector size="2" baseType="variant">
      <vt:variant>
        <vt:lpstr>Tiitel</vt:lpstr>
      </vt:variant>
      <vt:variant>
        <vt:i4>1</vt:i4>
      </vt:variant>
    </vt:vector>
  </HeadingPairs>
  <TitlesOfParts>
    <vt:vector size="1" baseType="lpstr">
      <vt:lpstr>Dokument</vt:lpstr>
    </vt:vector>
  </TitlesOfParts>
  <Company>Eesti Liikluskindlustuse Fond</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Lauri Potsepp</dc:creator>
  <cp:lastModifiedBy>Jüri Aava</cp:lastModifiedBy>
  <cp:revision>3</cp:revision>
  <cp:lastPrinted>2012-10-01T05:15:00Z</cp:lastPrinted>
  <dcterms:created xsi:type="dcterms:W3CDTF">2015-08-25T10:39:00Z</dcterms:created>
  <dcterms:modified xsi:type="dcterms:W3CDTF">2015-08-25T11:00:00Z</dcterms:modified>
</cp:coreProperties>
</file>